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583" w:rsidRPr="007A1583" w:rsidRDefault="007A1583" w:rsidP="007A1583">
      <w:pPr>
        <w:jc w:val="center"/>
        <w:rPr>
          <w:rFonts w:ascii="方正小标宋简体" w:eastAsia="方正小标宋简体"/>
          <w:b/>
          <w:sz w:val="40"/>
        </w:rPr>
      </w:pPr>
      <w:bookmarkStart w:id="0" w:name="_GoBack"/>
      <w:bookmarkEnd w:id="0"/>
      <w:r w:rsidRPr="007A1583">
        <w:rPr>
          <w:rFonts w:ascii="方正小标宋简体" w:eastAsia="方正小标宋简体" w:hint="eastAsia"/>
          <w:b/>
          <w:sz w:val="40"/>
        </w:rPr>
        <w:t>关于第十四届全国大学生节能减排社会实践与科技竞赛参赛作品填报与提交的重要说明</w:t>
      </w:r>
    </w:p>
    <w:p w:rsidR="007A1583" w:rsidRDefault="007A1583" w:rsidP="007A1583"/>
    <w:p w:rsidR="007A1583" w:rsidRPr="007A1583" w:rsidRDefault="007A1583" w:rsidP="007A1583">
      <w:pPr>
        <w:spacing w:line="360" w:lineRule="auto"/>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各参赛高校：</w:t>
      </w:r>
    </w:p>
    <w:p w:rsidR="007A1583" w:rsidRPr="007A1583" w:rsidRDefault="007A1583" w:rsidP="007A1583">
      <w:pPr>
        <w:spacing w:line="360" w:lineRule="auto"/>
        <w:ind w:firstLine="480"/>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本次比赛作品网络上传与提交已经陆续展开。为防止各高校和团队由于误操作等问题造成作品提交延误，现对作品上</w:t>
      </w:r>
      <w:proofErr w:type="gramStart"/>
      <w:r w:rsidRPr="007A1583">
        <w:rPr>
          <w:rFonts w:ascii="仿宋_GB2312" w:eastAsia="仿宋_GB2312" w:hAnsi="宋体" w:cs="宋体" w:hint="eastAsia"/>
          <w:kern w:val="0"/>
          <w:sz w:val="32"/>
          <w:szCs w:val="24"/>
        </w:rPr>
        <w:t>传操作</w:t>
      </w:r>
      <w:proofErr w:type="gramEnd"/>
      <w:r w:rsidRPr="007A1583">
        <w:rPr>
          <w:rFonts w:ascii="仿宋_GB2312" w:eastAsia="仿宋_GB2312" w:hAnsi="宋体" w:cs="宋体" w:hint="eastAsia"/>
          <w:kern w:val="0"/>
          <w:sz w:val="32"/>
          <w:szCs w:val="24"/>
        </w:rPr>
        <w:t>和填报等问题做出以下几点说明，并请各高校传达至各参赛团队：</w:t>
      </w:r>
    </w:p>
    <w:p w:rsidR="007A1583" w:rsidRPr="007A1583" w:rsidRDefault="007A1583" w:rsidP="007A1583">
      <w:pPr>
        <w:spacing w:line="360" w:lineRule="auto"/>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1、关于作品申报的说明：</w:t>
      </w:r>
    </w:p>
    <w:p w:rsidR="007A1583" w:rsidRPr="007A1583" w:rsidRDefault="007A1583" w:rsidP="007A1583">
      <w:pPr>
        <w:spacing w:line="360" w:lineRule="auto"/>
        <w:ind w:firstLine="480"/>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各高校需同时通过指定途径发（寄）送作品申报书的电子版和纸质版，具体操作和截止时间说明如下：</w:t>
      </w:r>
    </w:p>
    <w:p w:rsidR="007A1583" w:rsidRDefault="007A1583" w:rsidP="007A1583">
      <w:pPr>
        <w:spacing w:line="360" w:lineRule="auto"/>
        <w:rPr>
          <w:rFonts w:ascii="仿宋_GB2312" w:eastAsia="仿宋_GB2312" w:hAnsi="宋体" w:cs="Times New Roman"/>
          <w:b/>
          <w:bCs/>
          <w:color w:val="000000"/>
          <w:kern w:val="0"/>
          <w:sz w:val="32"/>
          <w:szCs w:val="24"/>
          <w:u w:val="single"/>
        </w:rPr>
      </w:pPr>
      <w:r>
        <w:rPr>
          <w:rFonts w:ascii="仿宋_GB2312" w:eastAsia="仿宋_GB2312" w:hAnsi="宋体" w:cs="Times New Roman" w:hint="eastAsia"/>
          <w:b/>
          <w:bCs/>
          <w:color w:val="000000"/>
          <w:kern w:val="0"/>
          <w:sz w:val="32"/>
          <w:szCs w:val="24"/>
          <w:u w:val="single"/>
        </w:rPr>
        <w:t>（1）</w:t>
      </w:r>
      <w:r w:rsidRPr="007A1583">
        <w:rPr>
          <w:rFonts w:ascii="仿宋_GB2312" w:eastAsia="仿宋_GB2312" w:hAnsi="宋体" w:cs="Times New Roman" w:hint="eastAsia"/>
          <w:b/>
          <w:bCs/>
          <w:color w:val="000000"/>
          <w:kern w:val="0"/>
          <w:sz w:val="32"/>
          <w:szCs w:val="24"/>
          <w:u w:val="single"/>
        </w:rPr>
        <w:t>电子版：</w:t>
      </w:r>
    </w:p>
    <w:p w:rsidR="007A1583" w:rsidRPr="007A1583" w:rsidRDefault="007A1583" w:rsidP="007A1583">
      <w:pPr>
        <w:spacing w:line="360" w:lineRule="auto"/>
        <w:ind w:firstLineChars="200" w:firstLine="640"/>
        <w:rPr>
          <w:rFonts w:ascii="仿宋_GB2312" w:eastAsia="仿宋_GB2312" w:hAnsi="宋体" w:cs="Times New Roman"/>
          <w:color w:val="000000"/>
          <w:kern w:val="0"/>
          <w:sz w:val="32"/>
          <w:szCs w:val="24"/>
        </w:rPr>
      </w:pPr>
      <w:r w:rsidRPr="007A1583">
        <w:rPr>
          <w:rFonts w:ascii="仿宋_GB2312" w:eastAsia="仿宋_GB2312" w:hAnsi="宋体" w:cs="Times New Roman" w:hint="eastAsia"/>
          <w:color w:val="000000"/>
          <w:kern w:val="0"/>
          <w:sz w:val="32"/>
          <w:szCs w:val="24"/>
        </w:rPr>
        <w:t>请各参赛高校将竞赛作品申报书于</w:t>
      </w:r>
      <w:r w:rsidRPr="007A1583">
        <w:rPr>
          <w:rFonts w:ascii="仿宋_GB2312" w:eastAsia="仿宋_GB2312" w:hAnsi="Times New Roman" w:cs="Times New Roman" w:hint="eastAsia"/>
          <w:b/>
          <w:color w:val="FF0000"/>
          <w:kern w:val="0"/>
          <w:sz w:val="32"/>
          <w:szCs w:val="24"/>
        </w:rPr>
        <w:t>202</w:t>
      </w:r>
      <w:r w:rsidRPr="007A1583">
        <w:rPr>
          <w:rFonts w:ascii="仿宋_GB2312" w:eastAsia="仿宋_GB2312" w:hAnsi="Times New Roman" w:cs="Times New Roman"/>
          <w:b/>
          <w:color w:val="FF0000"/>
          <w:kern w:val="0"/>
          <w:sz w:val="32"/>
          <w:szCs w:val="24"/>
        </w:rPr>
        <w:t>1</w:t>
      </w:r>
      <w:r w:rsidRPr="007A1583">
        <w:rPr>
          <w:rFonts w:ascii="仿宋_GB2312" w:eastAsia="仿宋_GB2312" w:hAnsi="宋体" w:cs="Times New Roman" w:hint="eastAsia"/>
          <w:b/>
          <w:color w:val="FF0000"/>
          <w:kern w:val="0"/>
          <w:sz w:val="32"/>
          <w:szCs w:val="24"/>
        </w:rPr>
        <w:t>年</w:t>
      </w:r>
      <w:r w:rsidRPr="007A1583">
        <w:rPr>
          <w:rFonts w:ascii="仿宋_GB2312" w:eastAsia="仿宋_GB2312" w:hAnsi="Times New Roman" w:cs="Times New Roman" w:hint="eastAsia"/>
          <w:b/>
          <w:color w:val="FF0000"/>
          <w:kern w:val="0"/>
          <w:sz w:val="32"/>
          <w:szCs w:val="24"/>
        </w:rPr>
        <w:t>5</w:t>
      </w:r>
      <w:r w:rsidRPr="007A1583">
        <w:rPr>
          <w:rFonts w:ascii="仿宋_GB2312" w:eastAsia="仿宋_GB2312" w:hAnsi="宋体" w:cs="Times New Roman" w:hint="eastAsia"/>
          <w:b/>
          <w:color w:val="FF0000"/>
          <w:kern w:val="0"/>
          <w:sz w:val="32"/>
          <w:szCs w:val="24"/>
        </w:rPr>
        <w:t>月2</w:t>
      </w:r>
      <w:r>
        <w:rPr>
          <w:rFonts w:ascii="仿宋_GB2312" w:eastAsia="仿宋_GB2312" w:hAnsi="宋体" w:cs="Times New Roman"/>
          <w:b/>
          <w:color w:val="FF0000"/>
          <w:kern w:val="0"/>
          <w:sz w:val="32"/>
          <w:szCs w:val="24"/>
        </w:rPr>
        <w:t>0</w:t>
      </w:r>
      <w:r w:rsidRPr="007A1583">
        <w:rPr>
          <w:rFonts w:ascii="仿宋_GB2312" w:eastAsia="仿宋_GB2312" w:hAnsi="宋体" w:cs="Times New Roman" w:hint="eastAsia"/>
          <w:b/>
          <w:color w:val="FF0000"/>
          <w:kern w:val="0"/>
          <w:sz w:val="32"/>
          <w:szCs w:val="24"/>
        </w:rPr>
        <w:t>日</w:t>
      </w:r>
      <w:r w:rsidRPr="007A1583">
        <w:rPr>
          <w:rFonts w:ascii="仿宋_GB2312" w:eastAsia="仿宋_GB2312" w:hAnsi="Times New Roman" w:cs="Times New Roman" w:hint="eastAsia"/>
          <w:b/>
          <w:color w:val="FF0000"/>
          <w:kern w:val="0"/>
          <w:sz w:val="32"/>
          <w:szCs w:val="24"/>
        </w:rPr>
        <w:t>24:00</w:t>
      </w:r>
      <w:r w:rsidRPr="007A1583">
        <w:rPr>
          <w:rFonts w:ascii="仿宋_GB2312" w:eastAsia="仿宋_GB2312" w:hAnsi="宋体" w:cs="Times New Roman" w:hint="eastAsia"/>
          <w:b/>
          <w:color w:val="FF0000"/>
          <w:kern w:val="0"/>
          <w:sz w:val="32"/>
          <w:szCs w:val="24"/>
        </w:rPr>
        <w:t>前</w:t>
      </w:r>
      <w:r w:rsidRPr="007A1583">
        <w:rPr>
          <w:rFonts w:ascii="仿宋_GB2312" w:eastAsia="仿宋_GB2312" w:hAnsi="宋体" w:cs="Times New Roman" w:hint="eastAsia"/>
          <w:color w:val="000000"/>
          <w:kern w:val="0"/>
          <w:sz w:val="32"/>
          <w:szCs w:val="24"/>
        </w:rPr>
        <w:t>进行</w:t>
      </w:r>
      <w:r w:rsidRPr="007A1583">
        <w:rPr>
          <w:rFonts w:ascii="仿宋_GB2312" w:eastAsia="仿宋_GB2312" w:hAnsi="宋体" w:cs="Times New Roman" w:hint="eastAsia"/>
          <w:b/>
          <w:color w:val="FF0000"/>
          <w:kern w:val="0"/>
          <w:sz w:val="32"/>
          <w:szCs w:val="24"/>
        </w:rPr>
        <w:t>网上提交</w:t>
      </w:r>
      <w:r w:rsidRPr="007A1583">
        <w:rPr>
          <w:rFonts w:ascii="仿宋_GB2312" w:eastAsia="仿宋_GB2312" w:hAnsi="宋体" w:cs="Times New Roman" w:hint="eastAsia"/>
          <w:b/>
          <w:bCs/>
          <w:color w:val="000000"/>
          <w:kern w:val="0"/>
          <w:sz w:val="32"/>
          <w:szCs w:val="24"/>
        </w:rPr>
        <w:t>（过时系统将自动关闭，未按时在网上提交者视为自动放弃）</w:t>
      </w:r>
      <w:r w:rsidRPr="007A1583">
        <w:rPr>
          <w:rFonts w:ascii="仿宋_GB2312" w:eastAsia="仿宋_GB2312" w:hAnsi="宋体" w:cs="Times New Roman" w:hint="eastAsia"/>
          <w:color w:val="000000"/>
          <w:kern w:val="0"/>
          <w:sz w:val="32"/>
          <w:szCs w:val="24"/>
        </w:rPr>
        <w:t>。大赛组委会已为每所参赛高校分配了一个账号，用于注册和上传作品。届时由各高校经</w:t>
      </w:r>
      <w:r w:rsidRPr="007A1583">
        <w:rPr>
          <w:rFonts w:ascii="仿宋_GB2312" w:eastAsia="仿宋_GB2312" w:hAnsi="宋体" w:cs="Times New Roman" w:hint="eastAsia"/>
          <w:b/>
          <w:color w:val="FF0000"/>
          <w:kern w:val="0"/>
          <w:sz w:val="32"/>
          <w:szCs w:val="24"/>
        </w:rPr>
        <w:t>竞赛官网</w:t>
      </w:r>
      <w:r>
        <w:rPr>
          <w:rFonts w:ascii="仿宋_GB2312" w:eastAsia="仿宋_GB2312" w:hAnsi="宋体" w:cs="Times New Roman" w:hint="eastAsia"/>
          <w:b/>
          <w:color w:val="FF0000"/>
          <w:kern w:val="0"/>
          <w:sz w:val="32"/>
          <w:szCs w:val="24"/>
        </w:rPr>
        <w:t>（</w:t>
      </w:r>
      <w:r w:rsidRPr="007A1583">
        <w:rPr>
          <w:rFonts w:ascii="仿宋_GB2312" w:eastAsia="仿宋_GB2312" w:hAnsi="宋体" w:cs="Times New Roman"/>
          <w:b/>
          <w:color w:val="FF0000"/>
          <w:kern w:val="0"/>
          <w:sz w:val="32"/>
          <w:szCs w:val="24"/>
        </w:rPr>
        <w:t>http://www.jienengjianpai.org/</w:t>
      </w:r>
      <w:r>
        <w:rPr>
          <w:rFonts w:ascii="仿宋_GB2312" w:eastAsia="仿宋_GB2312" w:hAnsi="宋体" w:cs="Times New Roman" w:hint="eastAsia"/>
          <w:b/>
          <w:color w:val="FF0000"/>
          <w:kern w:val="0"/>
          <w:sz w:val="32"/>
          <w:szCs w:val="24"/>
        </w:rPr>
        <w:t>）</w:t>
      </w:r>
      <w:r w:rsidRPr="007A1583">
        <w:rPr>
          <w:rFonts w:ascii="仿宋_GB2312" w:eastAsia="仿宋_GB2312" w:hAnsi="宋体" w:cs="Times New Roman" w:hint="eastAsia"/>
          <w:color w:val="000000"/>
          <w:kern w:val="0"/>
          <w:sz w:val="32"/>
          <w:szCs w:val="24"/>
        </w:rPr>
        <w:t>进行网上提交本校学生参赛作品，为避免集中上传作品造成的网络堵塞，请尽早在网上提交竞赛作品。</w:t>
      </w:r>
    </w:p>
    <w:p w:rsidR="007A1583" w:rsidRPr="004420A2" w:rsidRDefault="007A1583" w:rsidP="00212CAE">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同时</w:t>
      </w:r>
      <w:r w:rsidRPr="004420A2">
        <w:rPr>
          <w:rFonts w:ascii="Times New Roman" w:eastAsia="仿宋_GB2312" w:hAnsi="Times New Roman" w:cs="Times New Roman"/>
          <w:sz w:val="32"/>
          <w:szCs w:val="32"/>
        </w:rPr>
        <w:t>为确保竞赛申报与评审系统使用过程中，各参赛团队和评审专家访问系统的顺利流畅，组委会强烈推荐各参赛团队将附件压缩包</w:t>
      </w:r>
      <w:r w:rsidR="00BD69C3">
        <w:rPr>
          <w:rFonts w:ascii="Times New Roman" w:eastAsia="仿宋_GB2312" w:hAnsi="Times New Roman" w:cs="Times New Roman" w:hint="eastAsia"/>
          <w:sz w:val="32"/>
          <w:szCs w:val="32"/>
        </w:rPr>
        <w:t>尺寸</w:t>
      </w:r>
      <w:r w:rsidRPr="00BD69C3">
        <w:rPr>
          <w:rFonts w:ascii="Times New Roman" w:eastAsia="仿宋_GB2312" w:hAnsi="Times New Roman" w:cs="Times New Roman"/>
          <w:sz w:val="32"/>
          <w:szCs w:val="32"/>
        </w:rPr>
        <w:t>控制</w:t>
      </w:r>
      <w:r w:rsidRPr="007A1583">
        <w:rPr>
          <w:rFonts w:ascii="Times New Roman" w:eastAsia="仿宋_GB2312" w:hAnsi="Times New Roman" w:cs="Times New Roman"/>
          <w:b/>
          <w:color w:val="FF0000"/>
          <w:sz w:val="32"/>
          <w:szCs w:val="32"/>
        </w:rPr>
        <w:t>在</w:t>
      </w:r>
      <w:r w:rsidRPr="007A1583">
        <w:rPr>
          <w:rFonts w:ascii="Times New Roman" w:eastAsia="仿宋_GB2312" w:hAnsi="Times New Roman" w:cs="Times New Roman"/>
          <w:b/>
          <w:color w:val="FF0000"/>
          <w:sz w:val="32"/>
          <w:szCs w:val="32"/>
        </w:rPr>
        <w:t>30MB</w:t>
      </w:r>
      <w:r w:rsidRPr="004420A2">
        <w:rPr>
          <w:rFonts w:ascii="Times New Roman" w:eastAsia="仿宋_GB2312" w:hAnsi="Times New Roman" w:cs="Times New Roman"/>
          <w:sz w:val="32"/>
          <w:szCs w:val="32"/>
        </w:rPr>
        <w:t>以内。如确需超过</w:t>
      </w:r>
      <w:r w:rsidRPr="004420A2">
        <w:rPr>
          <w:rFonts w:ascii="Times New Roman" w:eastAsia="仿宋_GB2312" w:hAnsi="Times New Roman" w:cs="Times New Roman"/>
          <w:sz w:val="32"/>
          <w:szCs w:val="32"/>
        </w:rPr>
        <w:t>30MB</w:t>
      </w:r>
      <w:r w:rsidRPr="004420A2">
        <w:rPr>
          <w:rFonts w:ascii="Times New Roman" w:eastAsia="仿宋_GB2312" w:hAnsi="Times New Roman" w:cs="Times New Roman"/>
          <w:sz w:val="32"/>
          <w:szCs w:val="32"/>
        </w:rPr>
        <w:t>（</w:t>
      </w:r>
      <w:r w:rsidRPr="007A1583">
        <w:rPr>
          <w:rFonts w:ascii="Times New Roman" w:eastAsia="仿宋_GB2312" w:hAnsi="Times New Roman" w:cs="Times New Roman"/>
          <w:b/>
          <w:color w:val="FF0000"/>
          <w:sz w:val="32"/>
          <w:szCs w:val="32"/>
        </w:rPr>
        <w:t>务必小于</w:t>
      </w:r>
      <w:r w:rsidRPr="007A1583">
        <w:rPr>
          <w:rFonts w:ascii="Times New Roman" w:eastAsia="仿宋_GB2312" w:hAnsi="Times New Roman" w:cs="Times New Roman"/>
          <w:b/>
          <w:color w:val="FF0000"/>
          <w:sz w:val="32"/>
          <w:szCs w:val="32"/>
        </w:rPr>
        <w:t>50M</w:t>
      </w:r>
      <w:r w:rsidRPr="004420A2">
        <w:rPr>
          <w:rFonts w:ascii="Times New Roman" w:eastAsia="仿宋_GB2312" w:hAnsi="Times New Roman" w:cs="Times New Roman"/>
          <w:sz w:val="32"/>
          <w:szCs w:val="32"/>
        </w:rPr>
        <w:t>），请将该附件压缩包（</w:t>
      </w:r>
      <w:r w:rsidRPr="00BD69C3">
        <w:rPr>
          <w:rFonts w:ascii="Times New Roman" w:eastAsia="仿宋_GB2312" w:hAnsi="Times New Roman" w:cs="Times New Roman"/>
          <w:b/>
          <w:color w:val="FF0000"/>
          <w:sz w:val="32"/>
          <w:szCs w:val="32"/>
        </w:rPr>
        <w:t>.</w:t>
      </w:r>
      <w:proofErr w:type="spellStart"/>
      <w:r w:rsidRPr="00BD69C3">
        <w:rPr>
          <w:rFonts w:ascii="Times New Roman" w:eastAsia="仿宋_GB2312" w:hAnsi="Times New Roman" w:cs="Times New Roman"/>
          <w:b/>
          <w:color w:val="FF0000"/>
          <w:sz w:val="32"/>
          <w:szCs w:val="32"/>
        </w:rPr>
        <w:t>rar</w:t>
      </w:r>
      <w:proofErr w:type="spellEnd"/>
      <w:r w:rsidRPr="00BD69C3">
        <w:rPr>
          <w:rFonts w:ascii="Times New Roman" w:eastAsia="仿宋_GB2312" w:hAnsi="Times New Roman" w:cs="Times New Roman"/>
          <w:b/>
          <w:color w:val="FF0000"/>
          <w:sz w:val="32"/>
          <w:szCs w:val="32"/>
        </w:rPr>
        <w:t>格式</w:t>
      </w:r>
      <w:r w:rsidRPr="004420A2">
        <w:rPr>
          <w:rFonts w:ascii="Times New Roman" w:eastAsia="仿宋_GB2312" w:hAnsi="Times New Roman" w:cs="Times New Roman"/>
          <w:sz w:val="32"/>
          <w:szCs w:val="32"/>
        </w:rPr>
        <w:t>），通</w:t>
      </w:r>
      <w:r w:rsidRPr="004420A2">
        <w:rPr>
          <w:rFonts w:ascii="Times New Roman" w:eastAsia="仿宋_GB2312" w:hAnsi="Times New Roman" w:cs="Times New Roman"/>
          <w:sz w:val="32"/>
          <w:szCs w:val="32"/>
        </w:rPr>
        <w:lastRenderedPageBreak/>
        <w:t>过邮件发送至</w:t>
      </w:r>
      <w:r w:rsidRPr="004420A2">
        <w:rPr>
          <w:rFonts w:ascii="Times New Roman" w:eastAsia="仿宋_GB2312" w:hAnsi="Times New Roman" w:cs="Times New Roman"/>
          <w:sz w:val="32"/>
          <w:szCs w:val="32"/>
          <w:u w:val="single"/>
        </w:rPr>
        <w:t>jnjpshenbao@126.com</w:t>
      </w:r>
      <w:r w:rsidRPr="004420A2">
        <w:rPr>
          <w:rFonts w:ascii="Times New Roman" w:eastAsia="仿宋_GB2312" w:hAnsi="Times New Roman" w:cs="Times New Roman"/>
          <w:sz w:val="32"/>
          <w:szCs w:val="32"/>
        </w:rPr>
        <w:t>，收到自动回复视为您已经成功上传。邮件格式</w:t>
      </w:r>
      <w:r>
        <w:rPr>
          <w:rFonts w:ascii="Times New Roman" w:eastAsia="仿宋_GB2312" w:hAnsi="Times New Roman" w:cs="Times New Roman" w:hint="eastAsia"/>
          <w:sz w:val="32"/>
          <w:szCs w:val="32"/>
        </w:rPr>
        <w:t>如下：</w:t>
      </w:r>
      <w:r>
        <w:rPr>
          <w:rFonts w:ascii="Times New Roman" w:eastAsia="仿宋_GB2312" w:hAnsi="Times New Roman" w:cs="Times New Roman"/>
          <w:sz w:val="32"/>
          <w:szCs w:val="32"/>
        </w:rPr>
        <w:br/>
      </w:r>
      <w:r w:rsidRPr="004420A2">
        <w:rPr>
          <w:rFonts w:ascii="Times New Roman" w:eastAsia="仿宋_GB2312" w:hAnsi="Times New Roman" w:cs="Times New Roman"/>
          <w:sz w:val="32"/>
          <w:szCs w:val="32"/>
        </w:rPr>
        <w:t>邮件主题：【超大附件后台上传】</w:t>
      </w:r>
      <w:proofErr w:type="spellStart"/>
      <w:r w:rsidRPr="004420A2">
        <w:rPr>
          <w:rFonts w:ascii="Times New Roman" w:eastAsia="仿宋_GB2312" w:hAnsi="Times New Roman" w:cs="Times New Roman"/>
          <w:sz w:val="32"/>
          <w:szCs w:val="32"/>
        </w:rPr>
        <w:t>xxxxxx</w:t>
      </w:r>
      <w:proofErr w:type="spellEnd"/>
      <w:r w:rsidRPr="004420A2">
        <w:rPr>
          <w:rFonts w:ascii="Times New Roman" w:eastAsia="仿宋_GB2312" w:hAnsi="Times New Roman" w:cs="Times New Roman"/>
          <w:sz w:val="32"/>
          <w:szCs w:val="32"/>
        </w:rPr>
        <w:t>-</w:t>
      </w:r>
      <w:r w:rsidRPr="004420A2">
        <w:rPr>
          <w:rFonts w:ascii="Times New Roman" w:eastAsia="仿宋_GB2312" w:hAnsi="Times New Roman" w:cs="Times New Roman"/>
          <w:sz w:val="32"/>
          <w:szCs w:val="32"/>
        </w:rPr>
        <w:t>姓名</w:t>
      </w:r>
      <w:r w:rsidRPr="004420A2">
        <w:rPr>
          <w:rFonts w:ascii="Times New Roman" w:eastAsia="仿宋_GB2312" w:hAnsi="Times New Roman" w:cs="Times New Roman"/>
          <w:sz w:val="32"/>
          <w:szCs w:val="32"/>
        </w:rPr>
        <w:t>-</w:t>
      </w:r>
      <w:r w:rsidRPr="004420A2">
        <w:rPr>
          <w:rFonts w:ascii="Times New Roman" w:eastAsia="仿宋_GB2312" w:hAnsi="Times New Roman" w:cs="Times New Roman"/>
          <w:sz w:val="32"/>
          <w:szCs w:val="32"/>
        </w:rPr>
        <w:t>附件；</w:t>
      </w:r>
      <w:r>
        <w:rPr>
          <w:rFonts w:ascii="Times New Roman" w:eastAsia="仿宋_GB2312" w:hAnsi="Times New Roman" w:cs="Times New Roman"/>
          <w:sz w:val="32"/>
          <w:szCs w:val="32"/>
        </w:rPr>
        <w:br/>
      </w:r>
      <w:r w:rsidRPr="004420A2">
        <w:rPr>
          <w:rFonts w:ascii="Times New Roman" w:eastAsia="仿宋_GB2312" w:hAnsi="Times New Roman" w:cs="Times New Roman"/>
          <w:sz w:val="32"/>
          <w:szCs w:val="32"/>
        </w:rPr>
        <w:t>附件名称：</w:t>
      </w:r>
      <w:proofErr w:type="spellStart"/>
      <w:r w:rsidRPr="004420A2">
        <w:rPr>
          <w:rFonts w:ascii="Times New Roman" w:eastAsia="仿宋_GB2312" w:hAnsi="Times New Roman" w:cs="Times New Roman"/>
          <w:sz w:val="32"/>
          <w:szCs w:val="32"/>
        </w:rPr>
        <w:t>xxxxxx</w:t>
      </w:r>
      <w:proofErr w:type="spellEnd"/>
      <w:r w:rsidRPr="004420A2">
        <w:rPr>
          <w:rFonts w:ascii="Times New Roman" w:eastAsia="仿宋_GB2312" w:hAnsi="Times New Roman" w:cs="Times New Roman"/>
          <w:sz w:val="32"/>
          <w:szCs w:val="32"/>
        </w:rPr>
        <w:t>-</w:t>
      </w:r>
      <w:r w:rsidRPr="004420A2">
        <w:rPr>
          <w:rFonts w:ascii="Times New Roman" w:eastAsia="仿宋_GB2312" w:hAnsi="Times New Roman" w:cs="Times New Roman"/>
          <w:sz w:val="32"/>
          <w:szCs w:val="32"/>
        </w:rPr>
        <w:t>队长姓名</w:t>
      </w:r>
      <w:r w:rsidRPr="004420A2">
        <w:rPr>
          <w:rFonts w:ascii="Times New Roman" w:eastAsia="仿宋_GB2312" w:hAnsi="Times New Roman" w:cs="Times New Roman"/>
          <w:sz w:val="32"/>
          <w:szCs w:val="32"/>
        </w:rPr>
        <w:t>-</w:t>
      </w:r>
      <w:r w:rsidRPr="004420A2">
        <w:rPr>
          <w:rFonts w:ascii="Times New Roman" w:eastAsia="仿宋_GB2312" w:hAnsi="Times New Roman" w:cs="Times New Roman"/>
          <w:sz w:val="32"/>
          <w:szCs w:val="32"/>
        </w:rPr>
        <w:t>附件；</w:t>
      </w:r>
      <w:r>
        <w:rPr>
          <w:rFonts w:ascii="Times New Roman" w:eastAsia="仿宋_GB2312" w:hAnsi="Times New Roman" w:cs="Times New Roman"/>
          <w:sz w:val="32"/>
          <w:szCs w:val="32"/>
        </w:rPr>
        <w:br/>
      </w:r>
      <w:r w:rsidRPr="004420A2">
        <w:rPr>
          <w:rFonts w:ascii="Times New Roman" w:eastAsia="仿宋_GB2312" w:hAnsi="Times New Roman" w:cs="Times New Roman"/>
          <w:sz w:val="32"/>
          <w:szCs w:val="32"/>
        </w:rPr>
        <w:t>邮件正文：参赛高校，队长姓名，队长手机号。</w:t>
      </w:r>
      <w:r>
        <w:rPr>
          <w:rFonts w:ascii="Times New Roman" w:eastAsia="仿宋_GB2312" w:hAnsi="Times New Roman" w:cs="Times New Roman"/>
          <w:sz w:val="32"/>
          <w:szCs w:val="32"/>
        </w:rPr>
        <w:br/>
      </w:r>
      <w:r w:rsidRPr="004420A2">
        <w:rPr>
          <w:rFonts w:ascii="Times New Roman" w:eastAsia="仿宋_GB2312" w:hAnsi="Times New Roman" w:cs="Times New Roman"/>
          <w:sz w:val="32"/>
          <w:szCs w:val="32"/>
        </w:rPr>
        <w:t>说明：</w:t>
      </w:r>
      <w:proofErr w:type="spellStart"/>
      <w:r w:rsidRPr="004420A2">
        <w:rPr>
          <w:rFonts w:ascii="Times New Roman" w:eastAsia="仿宋_GB2312" w:hAnsi="Times New Roman" w:cs="Times New Roman"/>
          <w:sz w:val="32"/>
          <w:szCs w:val="32"/>
        </w:rPr>
        <w:t>xxxxxx</w:t>
      </w:r>
      <w:proofErr w:type="spellEnd"/>
      <w:r w:rsidRPr="004420A2">
        <w:rPr>
          <w:rFonts w:ascii="Times New Roman" w:eastAsia="仿宋_GB2312" w:hAnsi="Times New Roman" w:cs="Times New Roman"/>
          <w:sz w:val="32"/>
          <w:szCs w:val="32"/>
        </w:rPr>
        <w:t>为您的作品申报号（系统登录名），文件名</w:t>
      </w:r>
      <w:r w:rsidRPr="004420A2">
        <w:rPr>
          <w:rFonts w:ascii="Times New Roman" w:eastAsia="仿宋_GB2312" w:hAnsi="Times New Roman" w:cs="Times New Roman"/>
          <w:sz w:val="32"/>
          <w:szCs w:val="32"/>
        </w:rPr>
        <w:t>“-”</w:t>
      </w:r>
      <w:r w:rsidRPr="004420A2">
        <w:rPr>
          <w:rFonts w:ascii="Times New Roman" w:eastAsia="仿宋_GB2312" w:hAnsi="Times New Roman" w:cs="Times New Roman"/>
          <w:sz w:val="32"/>
          <w:szCs w:val="32"/>
        </w:rPr>
        <w:t>的前后不允许有空格。</w:t>
      </w:r>
    </w:p>
    <w:p w:rsidR="007A1583" w:rsidRDefault="007A1583" w:rsidP="007A1583">
      <w:pPr>
        <w:spacing w:line="360" w:lineRule="auto"/>
        <w:rPr>
          <w:rFonts w:ascii="仿宋_GB2312" w:eastAsia="仿宋_GB2312" w:hAnsi="宋体" w:cs="Times New Roman"/>
          <w:b/>
          <w:bCs/>
          <w:color w:val="000000"/>
          <w:kern w:val="0"/>
          <w:sz w:val="32"/>
          <w:szCs w:val="24"/>
        </w:rPr>
      </w:pPr>
    </w:p>
    <w:p w:rsidR="007A1583" w:rsidRDefault="007A1583" w:rsidP="007A1583">
      <w:pPr>
        <w:spacing w:line="360" w:lineRule="auto"/>
        <w:rPr>
          <w:rFonts w:ascii="仿宋_GB2312" w:eastAsia="仿宋_GB2312" w:hAnsi="宋体" w:cs="Times New Roman"/>
          <w:b/>
          <w:bCs/>
          <w:color w:val="000000"/>
          <w:kern w:val="0"/>
          <w:sz w:val="32"/>
          <w:szCs w:val="24"/>
          <w:u w:val="single"/>
        </w:rPr>
      </w:pPr>
      <w:r>
        <w:rPr>
          <w:rFonts w:ascii="仿宋_GB2312" w:eastAsia="仿宋_GB2312" w:hAnsi="宋体" w:cs="Times New Roman" w:hint="eastAsia"/>
          <w:b/>
          <w:bCs/>
          <w:color w:val="000000"/>
          <w:kern w:val="0"/>
          <w:sz w:val="32"/>
          <w:szCs w:val="24"/>
          <w:u w:val="single"/>
        </w:rPr>
        <w:t xml:space="preserve">（2） </w:t>
      </w:r>
      <w:r w:rsidRPr="007A1583">
        <w:rPr>
          <w:rFonts w:ascii="仿宋_GB2312" w:eastAsia="仿宋_GB2312" w:hAnsi="宋体" w:cs="Times New Roman" w:hint="eastAsia"/>
          <w:b/>
          <w:bCs/>
          <w:color w:val="000000"/>
          <w:kern w:val="0"/>
          <w:sz w:val="32"/>
          <w:szCs w:val="24"/>
          <w:u w:val="single"/>
        </w:rPr>
        <w:t>纸质版：</w:t>
      </w:r>
    </w:p>
    <w:p w:rsidR="007A1583" w:rsidRPr="007A1583" w:rsidRDefault="007A1583" w:rsidP="007A1583">
      <w:pPr>
        <w:spacing w:line="360" w:lineRule="auto"/>
        <w:ind w:firstLineChars="200" w:firstLine="640"/>
        <w:rPr>
          <w:rFonts w:ascii="仿宋_GB2312" w:eastAsia="仿宋_GB2312" w:hAnsi="宋体" w:cs="Times New Roman"/>
          <w:color w:val="000000"/>
          <w:kern w:val="0"/>
          <w:sz w:val="32"/>
          <w:szCs w:val="24"/>
        </w:rPr>
      </w:pPr>
      <w:r w:rsidRPr="007A1583">
        <w:rPr>
          <w:rFonts w:ascii="仿宋_GB2312" w:eastAsia="仿宋_GB2312" w:hAnsi="宋体" w:cs="Times New Roman" w:hint="eastAsia"/>
          <w:color w:val="000000"/>
          <w:kern w:val="0"/>
          <w:sz w:val="32"/>
          <w:szCs w:val="24"/>
        </w:rPr>
        <w:t>请以学校为单位，将所有参赛作品的纸质版（</w:t>
      </w:r>
      <w:r w:rsidRPr="007A1583">
        <w:rPr>
          <w:rFonts w:ascii="仿宋_GB2312" w:eastAsia="仿宋_GB2312" w:hAnsi="宋体" w:cs="Times New Roman" w:hint="eastAsia"/>
          <w:b/>
          <w:color w:val="FF0000"/>
          <w:kern w:val="0"/>
          <w:sz w:val="32"/>
          <w:szCs w:val="24"/>
        </w:rPr>
        <w:t>一式</w:t>
      </w:r>
      <w:r w:rsidRPr="007A1583">
        <w:rPr>
          <w:rFonts w:ascii="仿宋_GB2312" w:eastAsia="仿宋_GB2312" w:hAnsi="Times New Roman" w:cs="Times New Roman" w:hint="eastAsia"/>
          <w:b/>
          <w:color w:val="FF0000"/>
          <w:kern w:val="0"/>
          <w:sz w:val="32"/>
          <w:szCs w:val="24"/>
        </w:rPr>
        <w:t>2</w:t>
      </w:r>
      <w:r w:rsidRPr="007A1583">
        <w:rPr>
          <w:rFonts w:ascii="仿宋_GB2312" w:eastAsia="仿宋_GB2312" w:hAnsi="宋体" w:cs="Times New Roman" w:hint="eastAsia"/>
          <w:b/>
          <w:color w:val="FF0000"/>
          <w:kern w:val="0"/>
          <w:sz w:val="32"/>
          <w:szCs w:val="24"/>
        </w:rPr>
        <w:t>份</w:t>
      </w:r>
      <w:r w:rsidRPr="007A1583">
        <w:rPr>
          <w:rFonts w:ascii="仿宋_GB2312" w:eastAsia="仿宋_GB2312" w:hAnsi="宋体" w:cs="Times New Roman" w:hint="eastAsia"/>
          <w:color w:val="000000"/>
          <w:kern w:val="0"/>
          <w:sz w:val="32"/>
          <w:szCs w:val="24"/>
        </w:rPr>
        <w:t>）于</w:t>
      </w:r>
      <w:r w:rsidRPr="007A1583">
        <w:rPr>
          <w:rFonts w:ascii="仿宋_GB2312" w:eastAsia="仿宋_GB2312" w:hAnsi="Times New Roman" w:cs="Times New Roman" w:hint="eastAsia"/>
          <w:b/>
          <w:color w:val="FF0000"/>
          <w:kern w:val="0"/>
          <w:sz w:val="32"/>
          <w:szCs w:val="24"/>
        </w:rPr>
        <w:t>202</w:t>
      </w:r>
      <w:r>
        <w:rPr>
          <w:rFonts w:ascii="仿宋_GB2312" w:eastAsia="仿宋_GB2312" w:hAnsi="Times New Roman" w:cs="Times New Roman"/>
          <w:b/>
          <w:color w:val="FF0000"/>
          <w:kern w:val="0"/>
          <w:sz w:val="32"/>
          <w:szCs w:val="24"/>
        </w:rPr>
        <w:t>1</w:t>
      </w:r>
      <w:r w:rsidRPr="007A1583">
        <w:rPr>
          <w:rFonts w:ascii="仿宋_GB2312" w:eastAsia="仿宋_GB2312" w:hAnsi="宋体" w:cs="Times New Roman" w:hint="eastAsia"/>
          <w:b/>
          <w:color w:val="FF0000"/>
          <w:kern w:val="0"/>
          <w:sz w:val="32"/>
          <w:szCs w:val="24"/>
        </w:rPr>
        <w:t>年</w:t>
      </w:r>
      <w:r>
        <w:rPr>
          <w:rFonts w:ascii="仿宋_GB2312" w:eastAsia="仿宋_GB2312" w:hAnsi="Times New Roman" w:cs="Times New Roman"/>
          <w:b/>
          <w:color w:val="FF0000"/>
          <w:kern w:val="0"/>
          <w:sz w:val="32"/>
          <w:szCs w:val="24"/>
        </w:rPr>
        <w:t>5</w:t>
      </w:r>
      <w:r w:rsidRPr="007A1583">
        <w:rPr>
          <w:rFonts w:ascii="仿宋_GB2312" w:eastAsia="仿宋_GB2312" w:hAnsi="宋体" w:cs="Times New Roman" w:hint="eastAsia"/>
          <w:b/>
          <w:color w:val="FF0000"/>
          <w:kern w:val="0"/>
          <w:sz w:val="32"/>
          <w:szCs w:val="24"/>
        </w:rPr>
        <w:t>月</w:t>
      </w:r>
      <w:r>
        <w:rPr>
          <w:rFonts w:ascii="仿宋_GB2312" w:eastAsia="仿宋_GB2312" w:hAnsi="宋体" w:cs="Times New Roman" w:hint="eastAsia"/>
          <w:b/>
          <w:color w:val="FF0000"/>
          <w:kern w:val="0"/>
          <w:sz w:val="32"/>
          <w:szCs w:val="24"/>
        </w:rPr>
        <w:t>2</w:t>
      </w:r>
      <w:r w:rsidRPr="007A1583">
        <w:rPr>
          <w:rFonts w:ascii="仿宋_GB2312" w:eastAsia="仿宋_GB2312" w:hAnsi="Times New Roman" w:cs="Times New Roman" w:hint="eastAsia"/>
          <w:b/>
          <w:color w:val="FF0000"/>
          <w:kern w:val="0"/>
          <w:sz w:val="32"/>
          <w:szCs w:val="24"/>
        </w:rPr>
        <w:t>5</w:t>
      </w:r>
      <w:r w:rsidRPr="007A1583">
        <w:rPr>
          <w:rFonts w:ascii="仿宋_GB2312" w:eastAsia="仿宋_GB2312" w:hAnsi="宋体" w:cs="Times New Roman" w:hint="eastAsia"/>
          <w:b/>
          <w:color w:val="FF0000"/>
          <w:kern w:val="0"/>
          <w:sz w:val="32"/>
          <w:szCs w:val="24"/>
        </w:rPr>
        <w:t>日前</w:t>
      </w:r>
      <w:r w:rsidRPr="007A1583">
        <w:rPr>
          <w:rFonts w:ascii="仿宋_GB2312" w:eastAsia="仿宋_GB2312" w:hAnsi="宋体" w:cs="Times New Roman" w:hint="eastAsia"/>
          <w:color w:val="000000"/>
          <w:kern w:val="0"/>
          <w:sz w:val="32"/>
          <w:szCs w:val="24"/>
        </w:rPr>
        <w:t>邮寄至竞赛组委会（以邮戳为准），另请一并寄送</w:t>
      </w:r>
      <w:r w:rsidRPr="007A1583">
        <w:rPr>
          <w:rFonts w:ascii="仿宋_GB2312" w:eastAsia="仿宋_GB2312" w:hAnsi="宋体" w:cs="Times New Roman" w:hint="eastAsia"/>
          <w:b/>
          <w:color w:val="FF0000"/>
          <w:kern w:val="0"/>
          <w:sz w:val="32"/>
          <w:szCs w:val="24"/>
        </w:rPr>
        <w:t>一张加盖学校公章</w:t>
      </w:r>
      <w:r>
        <w:rPr>
          <w:rFonts w:ascii="仿宋_GB2312" w:eastAsia="仿宋_GB2312" w:hAnsi="宋体" w:cs="Times New Roman" w:hint="eastAsia"/>
          <w:b/>
          <w:color w:val="FF0000"/>
          <w:kern w:val="0"/>
          <w:sz w:val="32"/>
          <w:szCs w:val="24"/>
        </w:rPr>
        <w:t>（或教务处、学校团委章）</w:t>
      </w:r>
      <w:r w:rsidRPr="007A1583">
        <w:rPr>
          <w:rFonts w:ascii="仿宋_GB2312" w:eastAsia="仿宋_GB2312" w:hAnsi="宋体" w:cs="Times New Roman" w:hint="eastAsia"/>
          <w:b/>
          <w:color w:val="FF0000"/>
          <w:kern w:val="0"/>
          <w:sz w:val="32"/>
          <w:szCs w:val="24"/>
        </w:rPr>
        <w:t>的汇总表</w:t>
      </w:r>
      <w:r w:rsidRPr="007A1583">
        <w:rPr>
          <w:rFonts w:ascii="仿宋_GB2312" w:eastAsia="仿宋_GB2312" w:hAnsi="宋体" w:cs="Times New Roman" w:hint="eastAsia"/>
          <w:color w:val="000000"/>
          <w:kern w:val="0"/>
          <w:sz w:val="32"/>
          <w:szCs w:val="24"/>
        </w:rPr>
        <w:t>，务必将所有参赛作品进行排序。对于纸质版材料，科技作品设计说明书请附在科技作品类申报书后面一并装订，社会实践调查报告请附在社会实践类申报书后面一并装订，统一邮寄到竞赛组委会。</w:t>
      </w:r>
    </w:p>
    <w:p w:rsidR="007A1583" w:rsidRPr="007A1583" w:rsidRDefault="007A1583" w:rsidP="007A1583">
      <w:pPr>
        <w:spacing w:line="360" w:lineRule="auto"/>
        <w:rPr>
          <w:rFonts w:ascii="仿宋_GB2312" w:eastAsia="仿宋_GB2312" w:hAnsi="宋体" w:cs="Times New Roman"/>
          <w:b/>
          <w:bCs/>
          <w:color w:val="000000"/>
          <w:kern w:val="0"/>
          <w:sz w:val="32"/>
          <w:szCs w:val="24"/>
        </w:rPr>
      </w:pPr>
      <w:r w:rsidRPr="007A1583">
        <w:rPr>
          <w:rFonts w:ascii="仿宋_GB2312" w:eastAsia="仿宋_GB2312" w:hAnsi="宋体" w:cs="Times New Roman" w:hint="eastAsia"/>
          <w:b/>
          <w:bCs/>
          <w:color w:val="000000"/>
          <w:kern w:val="0"/>
          <w:sz w:val="32"/>
          <w:szCs w:val="24"/>
        </w:rPr>
        <w:t>第十</w:t>
      </w:r>
      <w:r>
        <w:rPr>
          <w:rFonts w:ascii="仿宋_GB2312" w:eastAsia="仿宋_GB2312" w:hAnsi="宋体" w:cs="Times New Roman" w:hint="eastAsia"/>
          <w:b/>
          <w:bCs/>
          <w:color w:val="000000"/>
          <w:kern w:val="0"/>
          <w:sz w:val="32"/>
          <w:szCs w:val="24"/>
        </w:rPr>
        <w:t>四</w:t>
      </w:r>
      <w:r w:rsidRPr="007A1583">
        <w:rPr>
          <w:rFonts w:ascii="仿宋_GB2312" w:eastAsia="仿宋_GB2312" w:hAnsi="宋体" w:cs="Times New Roman" w:hint="eastAsia"/>
          <w:b/>
          <w:bCs/>
          <w:color w:val="000000"/>
          <w:kern w:val="0"/>
          <w:sz w:val="32"/>
          <w:szCs w:val="24"/>
        </w:rPr>
        <w:t>届全国大学生节能减排社会实践与科技竞赛组委会通信地址：</w:t>
      </w:r>
    </w:p>
    <w:p w:rsidR="007A1583" w:rsidRPr="007A1583" w:rsidRDefault="007A1583" w:rsidP="007A1583">
      <w:pPr>
        <w:spacing w:line="360" w:lineRule="auto"/>
        <w:rPr>
          <w:rFonts w:ascii="仿宋_GB2312" w:eastAsia="仿宋_GB2312" w:hAnsi="Times New Roman" w:cs="Times New Roman"/>
          <w:b/>
          <w:bCs/>
          <w:color w:val="000000"/>
          <w:kern w:val="0"/>
          <w:sz w:val="32"/>
          <w:szCs w:val="24"/>
        </w:rPr>
      </w:pPr>
      <w:r w:rsidRPr="007A1583">
        <w:rPr>
          <w:rFonts w:ascii="仿宋_GB2312" w:eastAsia="仿宋_GB2312" w:hAnsi="宋体" w:cs="Times New Roman" w:hint="eastAsia"/>
          <w:b/>
          <w:bCs/>
          <w:color w:val="000000"/>
          <w:kern w:val="0"/>
          <w:sz w:val="32"/>
          <w:szCs w:val="24"/>
        </w:rPr>
        <w:t>山东省济南市</w:t>
      </w:r>
      <w:r>
        <w:rPr>
          <w:rFonts w:ascii="仿宋_GB2312" w:eastAsia="仿宋_GB2312" w:hAnsi="宋体" w:cs="Times New Roman" w:hint="eastAsia"/>
          <w:b/>
          <w:bCs/>
          <w:color w:val="000000"/>
          <w:kern w:val="0"/>
          <w:sz w:val="32"/>
          <w:szCs w:val="24"/>
        </w:rPr>
        <w:t>历下区</w:t>
      </w:r>
      <w:r w:rsidRPr="007A1583">
        <w:rPr>
          <w:rFonts w:ascii="仿宋_GB2312" w:eastAsia="仿宋_GB2312" w:hAnsi="宋体" w:cs="Times New Roman" w:hint="eastAsia"/>
          <w:b/>
          <w:bCs/>
          <w:color w:val="000000"/>
          <w:kern w:val="0"/>
          <w:sz w:val="32"/>
          <w:szCs w:val="24"/>
        </w:rPr>
        <w:t>经十路</w:t>
      </w:r>
      <w:r w:rsidRPr="007A1583">
        <w:rPr>
          <w:rFonts w:ascii="仿宋_GB2312" w:eastAsia="仿宋_GB2312" w:hAnsi="宋体" w:cs="Times New Roman"/>
          <w:b/>
          <w:bCs/>
          <w:color w:val="000000"/>
          <w:kern w:val="0"/>
          <w:sz w:val="32"/>
          <w:szCs w:val="24"/>
        </w:rPr>
        <w:t>17923号山东大学能源与动力工程学院</w:t>
      </w:r>
      <w:r>
        <w:rPr>
          <w:rFonts w:ascii="仿宋_GB2312" w:eastAsia="仿宋_GB2312" w:hAnsi="宋体" w:cs="Times New Roman" w:hint="eastAsia"/>
          <w:b/>
          <w:bCs/>
          <w:color w:val="000000"/>
          <w:kern w:val="0"/>
          <w:sz w:val="32"/>
          <w:szCs w:val="24"/>
        </w:rPr>
        <w:t>，</w:t>
      </w:r>
      <w:r w:rsidRPr="007A1583">
        <w:rPr>
          <w:rFonts w:ascii="仿宋_GB2312" w:eastAsia="仿宋_GB2312" w:hAnsi="宋体" w:cs="Times New Roman"/>
          <w:b/>
          <w:bCs/>
          <w:color w:val="000000"/>
          <w:kern w:val="0"/>
          <w:sz w:val="32"/>
          <w:szCs w:val="24"/>
        </w:rPr>
        <w:t>收件人：李金科，电话：15254149660，邮编：250061。（要求通过EMS或顺丰快递邮寄）</w:t>
      </w:r>
    </w:p>
    <w:p w:rsidR="007A1583" w:rsidRPr="007A1583" w:rsidRDefault="007A1583" w:rsidP="007A1583">
      <w:pPr>
        <w:spacing w:line="360" w:lineRule="auto"/>
        <w:rPr>
          <w:rFonts w:ascii="仿宋_GB2312" w:eastAsia="仿宋_GB2312" w:hAnsi="宋体" w:cs="宋体"/>
          <w:kern w:val="0"/>
          <w:sz w:val="32"/>
          <w:szCs w:val="24"/>
        </w:rPr>
      </w:pPr>
      <w:r w:rsidRPr="007A1583">
        <w:rPr>
          <w:rFonts w:ascii="仿宋_GB2312" w:eastAsia="仿宋_GB2312" w:hAnsi="宋体" w:cs="Times New Roman" w:hint="eastAsia"/>
          <w:color w:val="000000"/>
          <w:kern w:val="0"/>
          <w:sz w:val="32"/>
          <w:szCs w:val="24"/>
        </w:rPr>
        <w:t>2、网上申报材料与纸质申报材料的版本内容，请保持一致！</w:t>
      </w:r>
      <w:r w:rsidRPr="007A1583">
        <w:rPr>
          <w:rFonts w:ascii="仿宋_GB2312" w:eastAsia="仿宋_GB2312" w:hAnsi="宋体" w:cs="Times New Roman" w:hint="eastAsia"/>
          <w:color w:val="000000"/>
          <w:kern w:val="0"/>
          <w:sz w:val="32"/>
          <w:szCs w:val="24"/>
        </w:rPr>
        <w:lastRenderedPageBreak/>
        <w:t>请务必注意：申报材料中，参赛学生、指导教师及其排序以网上提交截止时间的最终版本为准，</w:t>
      </w:r>
      <w:r w:rsidRPr="007A1583">
        <w:rPr>
          <w:rFonts w:ascii="仿宋_GB2312" w:eastAsia="仿宋_GB2312" w:hAnsi="宋体" w:cs="Times New Roman" w:hint="eastAsia"/>
          <w:b/>
          <w:color w:val="FF0000"/>
          <w:kern w:val="0"/>
          <w:sz w:val="32"/>
          <w:szCs w:val="24"/>
        </w:rPr>
        <w:t>不得更改</w:t>
      </w:r>
      <w:r w:rsidRPr="007A1583">
        <w:rPr>
          <w:rFonts w:ascii="仿宋_GB2312" w:eastAsia="仿宋_GB2312" w:hAnsi="宋体" w:cs="Times New Roman" w:hint="eastAsia"/>
          <w:color w:val="000000"/>
          <w:kern w:val="0"/>
          <w:sz w:val="32"/>
          <w:szCs w:val="24"/>
        </w:rPr>
        <w:t>（姓名中如出现错字，可凭身份证复印件加盖单位公章证明后，进行更正）。作品名称如需调整，需经全国大学生节能减排社会实践与科技竞赛专家委员会审定。</w:t>
      </w:r>
    </w:p>
    <w:p w:rsidR="00BD69C3" w:rsidRDefault="00BD69C3" w:rsidP="007A1583">
      <w:pPr>
        <w:spacing w:line="360" w:lineRule="auto"/>
        <w:rPr>
          <w:rFonts w:ascii="仿宋_GB2312" w:eastAsia="仿宋_GB2312" w:hAnsi="宋体" w:cs="宋体"/>
          <w:kern w:val="0"/>
          <w:sz w:val="32"/>
          <w:szCs w:val="24"/>
        </w:rPr>
      </w:pPr>
    </w:p>
    <w:p w:rsidR="007A1583" w:rsidRPr="007A1583" w:rsidRDefault="007A1583" w:rsidP="007A1583">
      <w:pPr>
        <w:spacing w:line="360" w:lineRule="auto"/>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3、申报书、说明书、调查报告等格式</w:t>
      </w:r>
      <w:proofErr w:type="gramStart"/>
      <w:r w:rsidRPr="007A1583">
        <w:rPr>
          <w:rFonts w:ascii="仿宋_GB2312" w:eastAsia="仿宋_GB2312" w:hAnsi="宋体" w:cs="宋体" w:hint="eastAsia"/>
          <w:kern w:val="0"/>
          <w:sz w:val="32"/>
          <w:szCs w:val="24"/>
        </w:rPr>
        <w:t>请严格</w:t>
      </w:r>
      <w:proofErr w:type="gramEnd"/>
      <w:r w:rsidRPr="007A1583">
        <w:rPr>
          <w:rFonts w:ascii="仿宋_GB2312" w:eastAsia="仿宋_GB2312" w:hAnsi="宋体" w:cs="宋体" w:hint="eastAsia"/>
          <w:kern w:val="0"/>
          <w:sz w:val="32"/>
          <w:szCs w:val="24"/>
        </w:rPr>
        <w:t>参照</w:t>
      </w:r>
      <w:r w:rsidRPr="007A1583">
        <w:rPr>
          <w:rFonts w:ascii="仿宋_GB2312" w:eastAsia="仿宋_GB2312" w:hAnsi="宋体" w:cs="宋体" w:hint="eastAsia"/>
          <w:b/>
          <w:color w:val="FF0000"/>
          <w:kern w:val="0"/>
          <w:sz w:val="32"/>
          <w:szCs w:val="24"/>
        </w:rPr>
        <w:t>202</w:t>
      </w:r>
      <w:r w:rsidRPr="007A1583">
        <w:rPr>
          <w:rFonts w:ascii="仿宋_GB2312" w:eastAsia="仿宋_GB2312" w:hAnsi="宋体" w:cs="宋体"/>
          <w:b/>
          <w:color w:val="FF0000"/>
          <w:kern w:val="0"/>
          <w:sz w:val="32"/>
          <w:szCs w:val="24"/>
        </w:rPr>
        <w:t>1</w:t>
      </w:r>
      <w:r w:rsidRPr="007A1583">
        <w:rPr>
          <w:rFonts w:ascii="仿宋_GB2312" w:eastAsia="仿宋_GB2312" w:hAnsi="宋体" w:cs="宋体" w:hint="eastAsia"/>
          <w:b/>
          <w:color w:val="FF0000"/>
          <w:kern w:val="0"/>
          <w:sz w:val="32"/>
          <w:szCs w:val="24"/>
        </w:rPr>
        <w:t>年</w:t>
      </w:r>
      <w:r w:rsidRPr="007A1583">
        <w:rPr>
          <w:rFonts w:ascii="仿宋_GB2312" w:eastAsia="仿宋_GB2312" w:hAnsi="宋体" w:cs="宋体"/>
          <w:b/>
          <w:color w:val="FF0000"/>
          <w:kern w:val="0"/>
          <w:sz w:val="32"/>
          <w:szCs w:val="24"/>
        </w:rPr>
        <w:t>3</w:t>
      </w:r>
      <w:r w:rsidRPr="007A1583">
        <w:rPr>
          <w:rFonts w:ascii="仿宋_GB2312" w:eastAsia="仿宋_GB2312" w:hAnsi="宋体" w:cs="宋体" w:hint="eastAsia"/>
          <w:b/>
          <w:color w:val="FF0000"/>
          <w:kern w:val="0"/>
          <w:sz w:val="32"/>
          <w:szCs w:val="24"/>
        </w:rPr>
        <w:t>月</w:t>
      </w:r>
      <w:r w:rsidRPr="007A1583">
        <w:rPr>
          <w:rFonts w:ascii="仿宋_GB2312" w:eastAsia="仿宋_GB2312" w:hAnsi="宋体" w:cs="宋体"/>
          <w:b/>
          <w:color w:val="FF0000"/>
          <w:kern w:val="0"/>
          <w:sz w:val="32"/>
          <w:szCs w:val="24"/>
        </w:rPr>
        <w:t>25</w:t>
      </w:r>
      <w:r w:rsidRPr="007A1583">
        <w:rPr>
          <w:rFonts w:ascii="仿宋_GB2312" w:eastAsia="仿宋_GB2312" w:hAnsi="宋体" w:cs="宋体" w:hint="eastAsia"/>
          <w:b/>
          <w:color w:val="FF0000"/>
          <w:kern w:val="0"/>
          <w:sz w:val="32"/>
          <w:szCs w:val="24"/>
        </w:rPr>
        <w:t>日</w:t>
      </w:r>
      <w:r w:rsidRPr="007A1583">
        <w:rPr>
          <w:rFonts w:ascii="仿宋_GB2312" w:eastAsia="仿宋_GB2312" w:hAnsi="宋体" w:cs="宋体" w:hint="eastAsia"/>
          <w:kern w:val="0"/>
          <w:sz w:val="32"/>
          <w:szCs w:val="24"/>
        </w:rPr>
        <w:t>第一轮通知</w:t>
      </w:r>
      <w:r w:rsidR="00BD69C3">
        <w:rPr>
          <w:rFonts w:ascii="仿宋_GB2312" w:eastAsia="仿宋_GB2312" w:hAnsi="宋体" w:cs="宋体" w:hint="eastAsia"/>
          <w:kern w:val="0"/>
          <w:sz w:val="32"/>
          <w:szCs w:val="24"/>
        </w:rPr>
        <w:t>中相关</w:t>
      </w:r>
      <w:r w:rsidRPr="007A1583">
        <w:rPr>
          <w:rFonts w:ascii="仿宋_GB2312" w:eastAsia="仿宋_GB2312" w:hAnsi="宋体" w:cs="宋体" w:hint="eastAsia"/>
          <w:kern w:val="0"/>
          <w:sz w:val="32"/>
          <w:szCs w:val="24"/>
        </w:rPr>
        <w:t>要求；</w:t>
      </w:r>
    </w:p>
    <w:p w:rsidR="00BD69C3" w:rsidRDefault="00BD69C3" w:rsidP="007A1583">
      <w:pPr>
        <w:spacing w:line="360" w:lineRule="auto"/>
        <w:rPr>
          <w:rFonts w:ascii="仿宋_GB2312" w:eastAsia="仿宋_GB2312" w:hAnsi="宋体" w:cs="宋体"/>
          <w:kern w:val="0"/>
          <w:sz w:val="32"/>
          <w:szCs w:val="24"/>
        </w:rPr>
      </w:pPr>
    </w:p>
    <w:p w:rsidR="007A1583" w:rsidRDefault="007A1583" w:rsidP="007A1583">
      <w:pPr>
        <w:spacing w:line="360" w:lineRule="auto"/>
        <w:rPr>
          <w:rFonts w:ascii="仿宋_GB2312" w:eastAsia="仿宋_GB2312" w:hAnsi="宋体" w:cs="宋体"/>
          <w:kern w:val="0"/>
          <w:sz w:val="32"/>
          <w:szCs w:val="24"/>
        </w:rPr>
      </w:pPr>
      <w:r w:rsidRPr="007A1583">
        <w:rPr>
          <w:rFonts w:ascii="仿宋_GB2312" w:eastAsia="仿宋_GB2312" w:hAnsi="宋体" w:cs="宋体" w:hint="eastAsia"/>
          <w:kern w:val="0"/>
          <w:sz w:val="32"/>
          <w:szCs w:val="24"/>
        </w:rPr>
        <w:t>4、各申报书的签字及单位公章必须为</w:t>
      </w:r>
      <w:r w:rsidRPr="00BD69C3">
        <w:rPr>
          <w:rFonts w:ascii="仿宋_GB2312" w:eastAsia="仿宋_GB2312" w:hAnsi="宋体" w:cs="宋体" w:hint="eastAsia"/>
          <w:b/>
          <w:color w:val="FF0000"/>
          <w:kern w:val="0"/>
          <w:sz w:val="32"/>
          <w:szCs w:val="24"/>
        </w:rPr>
        <w:t>原件</w:t>
      </w:r>
      <w:r w:rsidRPr="007A1583">
        <w:rPr>
          <w:rFonts w:ascii="仿宋_GB2312" w:eastAsia="仿宋_GB2312" w:hAnsi="宋体" w:cs="宋体" w:hint="eastAsia"/>
          <w:kern w:val="0"/>
          <w:sz w:val="32"/>
          <w:szCs w:val="24"/>
        </w:rPr>
        <w:t>（一式两份），意见部分可以打印复印。</w:t>
      </w:r>
    </w:p>
    <w:p w:rsidR="00BD69C3" w:rsidRDefault="00BD69C3" w:rsidP="007A1583">
      <w:pPr>
        <w:spacing w:line="360" w:lineRule="auto"/>
        <w:rPr>
          <w:rFonts w:ascii="仿宋_GB2312" w:eastAsia="仿宋_GB2312" w:hAnsi="宋体" w:cs="宋体"/>
          <w:kern w:val="0"/>
          <w:sz w:val="32"/>
          <w:szCs w:val="24"/>
        </w:rPr>
      </w:pPr>
    </w:p>
    <w:p w:rsidR="007A1583" w:rsidRDefault="007A1583" w:rsidP="007A1583">
      <w:pPr>
        <w:spacing w:line="360" w:lineRule="auto"/>
        <w:rPr>
          <w:rFonts w:ascii="仿宋_GB2312" w:eastAsia="仿宋_GB2312" w:hAnsi="宋体" w:cs="宋体"/>
          <w:kern w:val="0"/>
          <w:sz w:val="32"/>
          <w:szCs w:val="24"/>
        </w:rPr>
      </w:pPr>
    </w:p>
    <w:p w:rsidR="00BD69C3" w:rsidRPr="007A1583" w:rsidRDefault="00BD69C3" w:rsidP="007A1583">
      <w:pPr>
        <w:spacing w:line="360" w:lineRule="auto"/>
        <w:rPr>
          <w:rFonts w:ascii="仿宋_GB2312" w:eastAsia="仿宋_GB2312" w:hAnsi="宋体" w:cs="宋体"/>
          <w:kern w:val="0"/>
          <w:sz w:val="32"/>
          <w:szCs w:val="24"/>
        </w:rPr>
      </w:pPr>
    </w:p>
    <w:p w:rsidR="00BD69C3" w:rsidRDefault="007A1583" w:rsidP="00BD69C3">
      <w:pPr>
        <w:widowControl/>
        <w:shd w:val="clear" w:color="auto" w:fill="FFFFFF"/>
        <w:spacing w:before="100" w:beforeAutospacing="1" w:after="100" w:afterAutospacing="1" w:line="360" w:lineRule="auto"/>
        <w:ind w:firstLine="482"/>
        <w:jc w:val="right"/>
        <w:rPr>
          <w:rFonts w:ascii="仿宋_GB2312" w:eastAsia="仿宋_GB2312" w:hAnsi="宋体" w:cs="宋体"/>
          <w:kern w:val="0"/>
          <w:sz w:val="32"/>
          <w:szCs w:val="24"/>
        </w:rPr>
      </w:pPr>
      <w:bookmarkStart w:id="1" w:name="_Hlk42522267"/>
      <w:r w:rsidRPr="007A1583">
        <w:rPr>
          <w:rFonts w:ascii="仿宋_GB2312" w:eastAsia="仿宋_GB2312" w:hAnsi="宋体" w:cs="宋体" w:hint="eastAsia"/>
          <w:kern w:val="0"/>
          <w:sz w:val="32"/>
          <w:szCs w:val="24"/>
        </w:rPr>
        <w:t>全国大学生节能减排社会实践与科技竞赛委员会秘书处</w:t>
      </w:r>
      <w:bookmarkEnd w:id="1"/>
    </w:p>
    <w:p w:rsidR="00BD69C3" w:rsidRDefault="00BD69C3" w:rsidP="00BD69C3">
      <w:pPr>
        <w:widowControl/>
        <w:shd w:val="clear" w:color="auto" w:fill="FFFFFF"/>
        <w:spacing w:before="100" w:beforeAutospacing="1" w:after="100" w:afterAutospacing="1" w:line="360" w:lineRule="auto"/>
        <w:ind w:firstLine="480"/>
        <w:jc w:val="right"/>
        <w:rPr>
          <w:rFonts w:ascii="仿宋_GB2312" w:eastAsia="仿宋_GB2312" w:hAnsi="宋体" w:cs="宋体"/>
          <w:kern w:val="0"/>
          <w:sz w:val="32"/>
          <w:szCs w:val="24"/>
        </w:rPr>
      </w:pPr>
      <w:r w:rsidRPr="00BD69C3">
        <w:rPr>
          <w:rFonts w:ascii="仿宋_GB2312" w:eastAsia="仿宋_GB2312" w:hAnsi="宋体" w:cs="宋体" w:hint="eastAsia"/>
          <w:kern w:val="0"/>
          <w:sz w:val="32"/>
          <w:szCs w:val="24"/>
        </w:rPr>
        <w:t>山东大学创新创业学院</w:t>
      </w:r>
    </w:p>
    <w:p w:rsidR="00BD69C3" w:rsidRPr="00BD69C3" w:rsidRDefault="00BD69C3" w:rsidP="00BD69C3">
      <w:pPr>
        <w:widowControl/>
        <w:shd w:val="clear" w:color="auto" w:fill="FFFFFF"/>
        <w:spacing w:before="100" w:beforeAutospacing="1" w:after="100" w:afterAutospacing="1" w:line="360" w:lineRule="auto"/>
        <w:ind w:firstLine="480"/>
        <w:jc w:val="right"/>
        <w:rPr>
          <w:rFonts w:ascii="仿宋_GB2312" w:eastAsia="仿宋_GB2312" w:hAnsi="宋体" w:cs="宋体"/>
          <w:kern w:val="0"/>
          <w:sz w:val="32"/>
          <w:szCs w:val="24"/>
        </w:rPr>
      </w:pPr>
      <w:r w:rsidRPr="00BD69C3">
        <w:rPr>
          <w:rFonts w:ascii="仿宋_GB2312" w:eastAsia="仿宋_GB2312" w:hAnsi="宋体" w:cs="宋体" w:hint="eastAsia"/>
          <w:kern w:val="0"/>
          <w:sz w:val="32"/>
          <w:szCs w:val="24"/>
        </w:rPr>
        <w:t>山东大学能源与动力工程学院</w:t>
      </w:r>
    </w:p>
    <w:p w:rsidR="00BD69C3" w:rsidRPr="00BD69C3" w:rsidRDefault="00BD69C3" w:rsidP="00BD69C3">
      <w:pPr>
        <w:spacing w:line="360" w:lineRule="auto"/>
        <w:jc w:val="right"/>
        <w:rPr>
          <w:rFonts w:ascii="仿宋_GB2312" w:eastAsia="仿宋_GB2312" w:hAnsi="宋体" w:cs="宋体"/>
          <w:kern w:val="0"/>
          <w:sz w:val="32"/>
          <w:szCs w:val="24"/>
        </w:rPr>
      </w:pPr>
      <w:r w:rsidRPr="00BD69C3">
        <w:rPr>
          <w:rFonts w:ascii="仿宋_GB2312" w:eastAsia="仿宋_GB2312" w:hAnsi="宋体" w:cs="宋体"/>
          <w:kern w:val="0"/>
          <w:sz w:val="32"/>
          <w:szCs w:val="24"/>
        </w:rPr>
        <w:t>2021年0</w:t>
      </w:r>
      <w:r>
        <w:rPr>
          <w:rFonts w:ascii="仿宋_GB2312" w:eastAsia="仿宋_GB2312" w:hAnsi="宋体" w:cs="宋体"/>
          <w:kern w:val="0"/>
          <w:sz w:val="32"/>
          <w:szCs w:val="24"/>
        </w:rPr>
        <w:t>5</w:t>
      </w:r>
      <w:r w:rsidRPr="00BD69C3">
        <w:rPr>
          <w:rFonts w:ascii="仿宋_GB2312" w:eastAsia="仿宋_GB2312" w:hAnsi="宋体" w:cs="宋体"/>
          <w:kern w:val="0"/>
          <w:sz w:val="32"/>
          <w:szCs w:val="24"/>
        </w:rPr>
        <w:t>月</w:t>
      </w:r>
      <w:r>
        <w:rPr>
          <w:rFonts w:ascii="仿宋_GB2312" w:eastAsia="仿宋_GB2312" w:hAnsi="宋体" w:cs="宋体"/>
          <w:kern w:val="0"/>
          <w:sz w:val="32"/>
          <w:szCs w:val="24"/>
        </w:rPr>
        <w:t>06</w:t>
      </w:r>
      <w:r w:rsidRPr="00BD69C3">
        <w:rPr>
          <w:rFonts w:ascii="仿宋_GB2312" w:eastAsia="仿宋_GB2312" w:hAnsi="宋体" w:cs="宋体"/>
          <w:kern w:val="0"/>
          <w:sz w:val="32"/>
          <w:szCs w:val="24"/>
        </w:rPr>
        <w:t>日</w:t>
      </w:r>
    </w:p>
    <w:p w:rsidR="007607B0" w:rsidRPr="007A1583" w:rsidRDefault="007607B0" w:rsidP="00BD69C3">
      <w:pPr>
        <w:jc w:val="right"/>
        <w:rPr>
          <w:rFonts w:ascii="仿宋_GB2312" w:eastAsia="仿宋_GB2312"/>
          <w:sz w:val="24"/>
        </w:rPr>
      </w:pPr>
    </w:p>
    <w:sectPr w:rsidR="007607B0" w:rsidRPr="007A1583" w:rsidSect="00F71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D3" w:rsidRDefault="008D1AD3" w:rsidP="00356447">
      <w:r>
        <w:separator/>
      </w:r>
    </w:p>
  </w:endnote>
  <w:endnote w:type="continuationSeparator" w:id="0">
    <w:p w:rsidR="008D1AD3" w:rsidRDefault="008D1AD3" w:rsidP="003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D3" w:rsidRDefault="008D1AD3" w:rsidP="00356447">
      <w:r>
        <w:separator/>
      </w:r>
    </w:p>
  </w:footnote>
  <w:footnote w:type="continuationSeparator" w:id="0">
    <w:p w:rsidR="008D1AD3" w:rsidRDefault="008D1AD3" w:rsidP="003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7C1"/>
    <w:multiLevelType w:val="hybridMultilevel"/>
    <w:tmpl w:val="D4E86BAA"/>
    <w:lvl w:ilvl="0" w:tplc="F438B060">
      <w:start w:val="1"/>
      <w:numFmt w:val="decimal"/>
      <w:lvlText w:val="%1）"/>
      <w:lvlJc w:val="left"/>
      <w:pPr>
        <w:ind w:left="840" w:hanging="360"/>
      </w:pPr>
      <w:rPr>
        <w:rFonts w:ascii="宋体" w:eastAsia="宋体" w:hAnsi="宋体" w:cs="Times New Roman"/>
        <w:color w:val="auto"/>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83"/>
    <w:rsid w:val="00146978"/>
    <w:rsid w:val="001B417C"/>
    <w:rsid w:val="00212CAE"/>
    <w:rsid w:val="002E1EAE"/>
    <w:rsid w:val="002E1EB4"/>
    <w:rsid w:val="00356447"/>
    <w:rsid w:val="003A1220"/>
    <w:rsid w:val="00661258"/>
    <w:rsid w:val="007607B0"/>
    <w:rsid w:val="007A1583"/>
    <w:rsid w:val="00834DD7"/>
    <w:rsid w:val="008D1AD3"/>
    <w:rsid w:val="00903C8E"/>
    <w:rsid w:val="00AC4BB3"/>
    <w:rsid w:val="00BD69C3"/>
    <w:rsid w:val="00C65448"/>
    <w:rsid w:val="00D92E1E"/>
    <w:rsid w:val="00E72AF2"/>
    <w:rsid w:val="00E753E3"/>
    <w:rsid w:val="00F71F2F"/>
    <w:rsid w:val="00FD3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5D0242-0075-4B3D-950B-04C48C99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1583"/>
    <w:pPr>
      <w:ind w:firstLineChars="200" w:firstLine="420"/>
    </w:pPr>
  </w:style>
  <w:style w:type="paragraph" w:styleId="a4">
    <w:name w:val="header"/>
    <w:basedOn w:val="a"/>
    <w:link w:val="a5"/>
    <w:uiPriority w:val="99"/>
    <w:unhideWhenUsed/>
    <w:rsid w:val="003564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6447"/>
    <w:rPr>
      <w:sz w:val="18"/>
      <w:szCs w:val="18"/>
    </w:rPr>
  </w:style>
  <w:style w:type="paragraph" w:styleId="a6">
    <w:name w:val="footer"/>
    <w:basedOn w:val="a"/>
    <w:link w:val="a7"/>
    <w:uiPriority w:val="99"/>
    <w:unhideWhenUsed/>
    <w:rsid w:val="00356447"/>
    <w:pPr>
      <w:tabs>
        <w:tab w:val="center" w:pos="4153"/>
        <w:tab w:val="right" w:pos="8306"/>
      </w:tabs>
      <w:snapToGrid w:val="0"/>
      <w:jc w:val="left"/>
    </w:pPr>
    <w:rPr>
      <w:sz w:val="18"/>
      <w:szCs w:val="18"/>
    </w:rPr>
  </w:style>
  <w:style w:type="character" w:customStyle="1" w:styleId="a7">
    <w:name w:val="页脚 字符"/>
    <w:basedOn w:val="a0"/>
    <w:link w:val="a6"/>
    <w:uiPriority w:val="99"/>
    <w:rsid w:val="00356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23230">
      <w:bodyDiv w:val="1"/>
      <w:marLeft w:val="0"/>
      <w:marRight w:val="0"/>
      <w:marTop w:val="0"/>
      <w:marBottom w:val="0"/>
      <w:divBdr>
        <w:top w:val="none" w:sz="0" w:space="0" w:color="auto"/>
        <w:left w:val="none" w:sz="0" w:space="0" w:color="auto"/>
        <w:bottom w:val="none" w:sz="0" w:space="0" w:color="auto"/>
        <w:right w:val="none" w:sz="0" w:space="0" w:color="auto"/>
      </w:divBdr>
    </w:div>
    <w:div w:id="1757286369">
      <w:bodyDiv w:val="1"/>
      <w:marLeft w:val="0"/>
      <w:marRight w:val="0"/>
      <w:marTop w:val="0"/>
      <w:marBottom w:val="0"/>
      <w:divBdr>
        <w:top w:val="none" w:sz="0" w:space="0" w:color="auto"/>
        <w:left w:val="none" w:sz="0" w:space="0" w:color="auto"/>
        <w:bottom w:val="none" w:sz="0" w:space="0" w:color="auto"/>
        <w:right w:val="none" w:sz="0" w:space="0" w:color="auto"/>
      </w:divBdr>
      <w:divsChild>
        <w:div w:id="1064984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1058</Characters>
  <Application>Microsoft Office Word</Application>
  <DocSecurity>0</DocSecurity>
  <Lines>18</Lines>
  <Paragraphs>8</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 建荟</dc:creator>
  <cp:keywords/>
  <dc:description/>
  <cp:lastModifiedBy>齐 建荟</cp:lastModifiedBy>
  <cp:revision>2</cp:revision>
  <dcterms:created xsi:type="dcterms:W3CDTF">2021-05-08T03:42:00Z</dcterms:created>
  <dcterms:modified xsi:type="dcterms:W3CDTF">2021-05-08T03:42:00Z</dcterms:modified>
</cp:coreProperties>
</file>